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A6146" w14:textId="22424D47" w:rsidR="000609D7" w:rsidRDefault="00081A25" w:rsidP="000609D7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1F367D"/>
          <w:sz w:val="32"/>
          <w:szCs w:val="32"/>
        </w:rPr>
      </w:pPr>
      <w:r>
        <w:rPr>
          <w:rFonts w:ascii="Franklin Gothic Medium" w:hAnsi="Franklin Gothic Medium" w:cs="Franklin Gothic Medium"/>
          <w:noProof/>
          <w:color w:val="1F367D"/>
          <w:sz w:val="32"/>
          <w:szCs w:val="32"/>
        </w:rPr>
        <w:drawing>
          <wp:inline distT="0" distB="0" distL="0" distR="0" wp14:anchorId="649B54C3" wp14:editId="1F4ADBDE">
            <wp:extent cx="2207503" cy="8331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O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44" cy="84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29519" w14:textId="77777777" w:rsidR="000609D7" w:rsidRDefault="000609D7" w:rsidP="000609D7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1F367D"/>
          <w:sz w:val="32"/>
          <w:szCs w:val="32"/>
        </w:rPr>
      </w:pPr>
    </w:p>
    <w:p w14:paraId="603E8B50" w14:textId="77777777" w:rsidR="000609D7" w:rsidRDefault="000609D7" w:rsidP="000609D7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Franklin Gothic Medium"/>
          <w:color w:val="1F367D"/>
          <w:sz w:val="32"/>
          <w:szCs w:val="32"/>
        </w:rPr>
      </w:pPr>
      <w:r>
        <w:rPr>
          <w:rFonts w:ascii="Franklin Gothic Medium" w:hAnsi="Franklin Gothic Medium" w:cs="Franklin Gothic Medium"/>
          <w:color w:val="1F367D"/>
          <w:sz w:val="32"/>
          <w:szCs w:val="32"/>
        </w:rPr>
        <w:t>NCOA IBT</w:t>
      </w:r>
    </w:p>
    <w:p w14:paraId="5A7374D8" w14:textId="77777777" w:rsidR="000609D7" w:rsidRDefault="000609D7" w:rsidP="000609D7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Franklin Gothic Medium"/>
          <w:color w:val="1F367D"/>
          <w:sz w:val="32"/>
          <w:szCs w:val="32"/>
        </w:rPr>
      </w:pPr>
    </w:p>
    <w:p w14:paraId="1A567B2E" w14:textId="77777777" w:rsidR="000609D7" w:rsidRDefault="000609D7" w:rsidP="000609D7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Franklin Gothic Medium"/>
          <w:color w:val="1F367D"/>
          <w:sz w:val="32"/>
          <w:szCs w:val="32"/>
        </w:rPr>
      </w:pPr>
      <w:bookmarkStart w:id="0" w:name="_GoBack"/>
      <w:r>
        <w:rPr>
          <w:rFonts w:ascii="Franklin Gothic Medium" w:hAnsi="Franklin Gothic Medium" w:cs="Franklin Gothic Medium"/>
          <w:color w:val="1F367D"/>
          <w:sz w:val="32"/>
          <w:szCs w:val="32"/>
        </w:rPr>
        <w:t>Supplementary Insurance Scheme</w:t>
      </w:r>
    </w:p>
    <w:bookmarkEnd w:id="0"/>
    <w:p w14:paraId="02C05F18" w14:textId="77777777" w:rsidR="000609D7" w:rsidRDefault="000609D7" w:rsidP="0006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0CC4DB" w14:textId="77777777" w:rsidR="000609D7" w:rsidRDefault="000609D7" w:rsidP="000609D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231F20"/>
          <w:sz w:val="18"/>
          <w:szCs w:val="18"/>
        </w:rPr>
      </w:pPr>
    </w:p>
    <w:p w14:paraId="69E8D4AF" w14:textId="77777777" w:rsidR="000609D7" w:rsidRPr="000609D7" w:rsidRDefault="000609D7" w:rsidP="00060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 w:rsidRPr="000609D7">
        <w:rPr>
          <w:rFonts w:ascii="Arial" w:hAnsi="Arial" w:cs="Arial"/>
          <w:color w:val="231F20"/>
          <w:sz w:val="18"/>
          <w:szCs w:val="18"/>
        </w:rPr>
        <w:t>Members and cohabiting partners who require higher levels of cover may take out supplementary life and/or critical illness</w:t>
      </w:r>
      <w:r w:rsidR="00DB29E2">
        <w:rPr>
          <w:rFonts w:ascii="Arial" w:hAnsi="Arial" w:cs="Arial"/>
          <w:color w:val="231F20"/>
          <w:sz w:val="18"/>
          <w:szCs w:val="18"/>
        </w:rPr>
        <w:t xml:space="preserve"> </w:t>
      </w:r>
      <w:r w:rsidRPr="000609D7">
        <w:rPr>
          <w:rFonts w:ascii="Arial" w:hAnsi="Arial" w:cs="Arial"/>
          <w:color w:val="231F20"/>
          <w:sz w:val="18"/>
          <w:szCs w:val="18"/>
        </w:rPr>
        <w:t>cover.</w:t>
      </w:r>
    </w:p>
    <w:p w14:paraId="2434273A" w14:textId="77777777" w:rsidR="000609D7" w:rsidRPr="000609D7" w:rsidRDefault="000609D7" w:rsidP="00060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</w:p>
    <w:p w14:paraId="7FD193E3" w14:textId="77777777" w:rsidR="000609D7" w:rsidRPr="000609D7" w:rsidRDefault="000609D7" w:rsidP="00060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09D7">
        <w:rPr>
          <w:rFonts w:ascii="Arial" w:hAnsi="Arial" w:cs="Arial"/>
          <w:color w:val="231F20"/>
          <w:sz w:val="18"/>
          <w:szCs w:val="18"/>
        </w:rPr>
        <w:t>This benefit is available up to 60 years of age and is payable by direct debit.</w:t>
      </w:r>
    </w:p>
    <w:p w14:paraId="26237808" w14:textId="77777777" w:rsidR="000609D7" w:rsidRPr="000609D7" w:rsidRDefault="000609D7" w:rsidP="00060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</w:p>
    <w:p w14:paraId="39C09B74" w14:textId="77777777" w:rsidR="000609D7" w:rsidRPr="000609D7" w:rsidRDefault="000609D7" w:rsidP="00060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 w:rsidRPr="000609D7">
        <w:rPr>
          <w:rFonts w:ascii="Arial" w:hAnsi="Arial" w:cs="Arial"/>
          <w:color w:val="231F20"/>
          <w:sz w:val="18"/>
          <w:szCs w:val="18"/>
        </w:rPr>
        <w:t>The benefits include:</w:t>
      </w:r>
    </w:p>
    <w:p w14:paraId="2D189519" w14:textId="77777777" w:rsidR="000609D7" w:rsidRPr="000609D7" w:rsidRDefault="000609D7" w:rsidP="00060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</w:p>
    <w:p w14:paraId="231C9F66" w14:textId="77777777" w:rsidR="000609D7" w:rsidRPr="000609D7" w:rsidRDefault="000609D7" w:rsidP="00060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 w:rsidRPr="000609D7">
        <w:rPr>
          <w:rFonts w:ascii="Arial" w:hAnsi="Arial" w:cs="Arial"/>
          <w:color w:val="231F20"/>
          <w:sz w:val="18"/>
          <w:szCs w:val="18"/>
        </w:rPr>
        <w:t>Additional £50,000 life cover £13.95 per</w:t>
      </w:r>
    </w:p>
    <w:p w14:paraId="1C1BD231" w14:textId="77777777" w:rsidR="000609D7" w:rsidRPr="000609D7" w:rsidRDefault="000609D7" w:rsidP="00060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09D7">
        <w:rPr>
          <w:rFonts w:ascii="Arial" w:hAnsi="Arial" w:cs="Arial"/>
          <w:color w:val="231F20"/>
          <w:sz w:val="18"/>
          <w:szCs w:val="18"/>
        </w:rPr>
        <w:t>calendar month.</w:t>
      </w:r>
    </w:p>
    <w:p w14:paraId="725B55E0" w14:textId="77777777" w:rsidR="000609D7" w:rsidRPr="000609D7" w:rsidRDefault="000609D7" w:rsidP="00060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 w:rsidRPr="000609D7">
        <w:rPr>
          <w:rFonts w:ascii="Arial" w:hAnsi="Arial" w:cs="Arial"/>
          <w:color w:val="231F20"/>
          <w:sz w:val="18"/>
          <w:szCs w:val="18"/>
        </w:rPr>
        <w:t>Additional £75,000 life cover £19.95 per</w:t>
      </w:r>
    </w:p>
    <w:p w14:paraId="34FA556E" w14:textId="77777777" w:rsidR="000609D7" w:rsidRPr="000609D7" w:rsidRDefault="000609D7" w:rsidP="00060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09D7">
        <w:rPr>
          <w:rFonts w:ascii="Arial" w:hAnsi="Arial" w:cs="Arial"/>
          <w:color w:val="231F20"/>
          <w:sz w:val="18"/>
          <w:szCs w:val="18"/>
        </w:rPr>
        <w:t>calendar month.</w:t>
      </w:r>
    </w:p>
    <w:p w14:paraId="02AC3BE6" w14:textId="77777777" w:rsidR="000609D7" w:rsidRPr="000609D7" w:rsidRDefault="000609D7" w:rsidP="00060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 w:rsidRPr="000609D7">
        <w:rPr>
          <w:rFonts w:ascii="Arial" w:hAnsi="Arial" w:cs="Arial"/>
          <w:color w:val="231F20"/>
          <w:sz w:val="18"/>
          <w:szCs w:val="18"/>
        </w:rPr>
        <w:t>Additional £30,000 critical illness cover £14.00</w:t>
      </w:r>
    </w:p>
    <w:p w14:paraId="24829F5A" w14:textId="77777777" w:rsidR="000609D7" w:rsidRPr="000609D7" w:rsidRDefault="000609D7" w:rsidP="00060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09D7">
        <w:rPr>
          <w:rFonts w:ascii="Arial" w:hAnsi="Arial" w:cs="Arial"/>
          <w:color w:val="231F20"/>
          <w:sz w:val="18"/>
          <w:szCs w:val="18"/>
        </w:rPr>
        <w:t>per calendar month.</w:t>
      </w:r>
    </w:p>
    <w:p w14:paraId="42280D66" w14:textId="77777777" w:rsidR="000609D7" w:rsidRPr="000609D7" w:rsidRDefault="000609D7" w:rsidP="00060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 w:rsidRPr="000609D7">
        <w:rPr>
          <w:rFonts w:ascii="Arial" w:hAnsi="Arial" w:cs="Arial"/>
          <w:color w:val="231F20"/>
          <w:sz w:val="18"/>
          <w:szCs w:val="18"/>
        </w:rPr>
        <w:t>Additional £50,000 critical illness cover £20.00</w:t>
      </w:r>
    </w:p>
    <w:p w14:paraId="1596DA66" w14:textId="77777777" w:rsidR="000609D7" w:rsidRPr="000609D7" w:rsidRDefault="000609D7" w:rsidP="00060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 w:rsidRPr="000609D7">
        <w:rPr>
          <w:rFonts w:ascii="Arial" w:hAnsi="Arial" w:cs="Arial"/>
          <w:color w:val="231F20"/>
          <w:sz w:val="18"/>
          <w:szCs w:val="18"/>
        </w:rPr>
        <w:t>per calendar month.</w:t>
      </w:r>
    </w:p>
    <w:p w14:paraId="57453473" w14:textId="77777777" w:rsidR="000609D7" w:rsidRPr="000609D7" w:rsidRDefault="000609D7" w:rsidP="00060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9FEDD" w14:textId="77777777" w:rsidR="000609D7" w:rsidRPr="000609D7" w:rsidRDefault="000609D7" w:rsidP="00060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09D7">
        <w:rPr>
          <w:rFonts w:ascii="Arial" w:hAnsi="Arial" w:cs="Arial"/>
          <w:color w:val="231F20"/>
          <w:sz w:val="18"/>
          <w:szCs w:val="18"/>
        </w:rPr>
        <w:t xml:space="preserve">Application forms </w:t>
      </w:r>
      <w:r>
        <w:rPr>
          <w:rFonts w:ascii="Arial" w:hAnsi="Arial" w:cs="Arial"/>
          <w:color w:val="231F20"/>
          <w:sz w:val="18"/>
          <w:szCs w:val="18"/>
        </w:rPr>
        <w:t xml:space="preserve">can be downloaded from the NCOA website or </w:t>
      </w:r>
      <w:r w:rsidRPr="000609D7">
        <w:rPr>
          <w:rFonts w:ascii="Arial" w:hAnsi="Arial" w:cs="Arial"/>
          <w:color w:val="231F20"/>
          <w:sz w:val="18"/>
          <w:szCs w:val="18"/>
        </w:rPr>
        <w:t>are available from Philip</w:t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  <w:r w:rsidRPr="000609D7">
        <w:rPr>
          <w:rFonts w:ascii="Arial" w:hAnsi="Arial" w:cs="Arial"/>
          <w:color w:val="231F20"/>
          <w:sz w:val="18"/>
          <w:szCs w:val="18"/>
        </w:rPr>
        <w:t>Williams &amp; Co on 0845 230 1650.</w:t>
      </w:r>
    </w:p>
    <w:p w14:paraId="55B32B04" w14:textId="77777777" w:rsidR="00054D18" w:rsidRDefault="00054D18"/>
    <w:sectPr w:rsidR="00054D18" w:rsidSect="00B0127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D7"/>
    <w:rsid w:val="00054D18"/>
    <w:rsid w:val="000609D7"/>
    <w:rsid w:val="00081A25"/>
    <w:rsid w:val="009A1930"/>
    <w:rsid w:val="00DB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5FBA"/>
  <w15:docId w15:val="{DF23E637-13C9-3C44-9A0F-6707D522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Sutton</dc:creator>
  <cp:lastModifiedBy>Peter Tunstall</cp:lastModifiedBy>
  <cp:revision>2</cp:revision>
  <dcterms:created xsi:type="dcterms:W3CDTF">2020-01-14T11:44:00Z</dcterms:created>
  <dcterms:modified xsi:type="dcterms:W3CDTF">2020-01-14T11:44:00Z</dcterms:modified>
</cp:coreProperties>
</file>